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30DF" w14:textId="6E0444AB" w:rsidR="00EF7D10" w:rsidRDefault="6E49B21A">
      <w:pPr>
        <w:pStyle w:val="Textbody"/>
        <w:jc w:val="center"/>
      </w:pPr>
      <w:r w:rsidRPr="6E49B21A">
        <w:rPr>
          <w:rFonts w:ascii="Arial" w:hAnsi="Arial"/>
          <w:b/>
          <w:bCs/>
          <w:sz w:val="28"/>
          <w:szCs w:val="28"/>
        </w:rPr>
        <w:t>WATER SECTOR GUIDANCE</w:t>
      </w:r>
      <w:r w:rsidRPr="6E49B21A">
        <w:rPr>
          <w:rFonts w:ascii="Arial" w:hAnsi="Arial"/>
          <w:b/>
          <w:bCs/>
        </w:rPr>
        <w:t xml:space="preserve"> </w:t>
      </w:r>
    </w:p>
    <w:p w14:paraId="50FBE2FF" w14:textId="5B2F7E64" w:rsidR="1FA210D1" w:rsidRDefault="6A76E3BD" w:rsidP="1FA210D1">
      <w:pPr>
        <w:pStyle w:val="Textbody"/>
        <w:jc w:val="center"/>
        <w:rPr>
          <w:rFonts w:ascii="Arial" w:hAnsi="Arial"/>
          <w:b/>
          <w:bCs/>
          <w:sz w:val="28"/>
          <w:szCs w:val="28"/>
        </w:rPr>
      </w:pPr>
      <w:r w:rsidRPr="6A76E3BD">
        <w:rPr>
          <w:rFonts w:ascii="Arial" w:hAnsi="Arial"/>
          <w:b/>
          <w:bCs/>
          <w:sz w:val="28"/>
          <w:szCs w:val="28"/>
        </w:rPr>
        <w:t>CHANGE PROPOSAL FORM</w:t>
      </w:r>
    </w:p>
    <w:p w14:paraId="658430E1" w14:textId="3DD6074C" w:rsidR="00EF7D10" w:rsidRDefault="1FA210D1">
      <w:pPr>
        <w:pStyle w:val="Textbody"/>
        <w:jc w:val="both"/>
      </w:pPr>
      <w:r w:rsidRPr="1FA210D1">
        <w:rPr>
          <w:rFonts w:ascii="Arial" w:hAnsi="Arial"/>
        </w:rPr>
        <w:t xml:space="preserve">Please complete the form below to submit a change proposal to the </w:t>
      </w:r>
      <w:r w:rsidR="00FB4080">
        <w:rPr>
          <w:rFonts w:ascii="Arial" w:hAnsi="Arial"/>
        </w:rPr>
        <w:t>Water</w:t>
      </w:r>
      <w:r w:rsidRPr="1FA210D1">
        <w:rPr>
          <w:rFonts w:ascii="Arial" w:hAnsi="Arial"/>
        </w:rPr>
        <w:t xml:space="preserve"> Adoption Panel.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EF7D10" w14:paraId="658430E7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0E5" w14:textId="77777777" w:rsidR="00EF7D10" w:rsidRDefault="00887EAD" w:rsidP="002473E6">
            <w:pPr>
              <w:pStyle w:val="Textbody"/>
              <w:spacing w:before="8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of Proposed Change:</w:t>
            </w:r>
          </w:p>
          <w:p w14:paraId="717A0ACD" w14:textId="54BDF1C7" w:rsidR="00EF7D10" w:rsidRDefault="00257409" w:rsidP="002473E6">
            <w:pPr>
              <w:pStyle w:val="Textbody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Control, and Rationalisation, of Process Stage Forms</w:t>
            </w:r>
          </w:p>
          <w:p w14:paraId="658430E6" w14:textId="4F9F908F" w:rsidR="00B141F0" w:rsidRDefault="00B141F0" w:rsidP="004E440C">
            <w:pPr>
              <w:pStyle w:val="Textbody"/>
              <w:rPr>
                <w:rFonts w:ascii="Arial" w:hAnsi="Arial"/>
                <w:b/>
                <w:bCs/>
              </w:rPr>
            </w:pPr>
          </w:p>
        </w:tc>
      </w:tr>
      <w:tr w:rsidR="00EF7D10" w14:paraId="65843100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0E8" w14:textId="3B567B86" w:rsidR="00EF7D10" w:rsidRDefault="00887EAD" w:rsidP="00A45DCB">
            <w:pPr>
              <w:pStyle w:val="Textbody"/>
              <w:spacing w:before="12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Section 1 - Proposed Change</w:t>
            </w:r>
          </w:p>
          <w:p w14:paraId="658430E9" w14:textId="77777777" w:rsidR="00EF7D10" w:rsidRDefault="00EF7D10" w:rsidP="001B3A4C">
            <w:pPr>
              <w:pStyle w:val="Textbody"/>
              <w:spacing w:after="0"/>
              <w:jc w:val="both"/>
              <w:rPr>
                <w:rFonts w:ascii="Arial" w:hAnsi="Arial"/>
                <w:b/>
                <w:bCs/>
              </w:rPr>
            </w:pPr>
          </w:p>
          <w:p w14:paraId="658430EA" w14:textId="77777777" w:rsidR="00EF7D10" w:rsidRPr="001B3A4C" w:rsidRDefault="00887EAD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</w:rPr>
            </w:pPr>
            <w:r w:rsidRPr="001B3A4C">
              <w:rPr>
                <w:rFonts w:ascii="Arial" w:hAnsi="Arial"/>
                <w:i/>
              </w:rPr>
              <w:t>Please outline the details (including any relevant supporting documentation) of the proposed change.</w:t>
            </w:r>
          </w:p>
          <w:p w14:paraId="06459496" w14:textId="0C75D1BC" w:rsidR="00CE13AD" w:rsidRDefault="004E440C" w:rsidP="00CF50AF">
            <w:pPr>
              <w:pStyle w:val="Textbody"/>
              <w:ind w:left="3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water adoption procedures </w:t>
            </w:r>
            <w:r w:rsidR="00CE13AD">
              <w:rPr>
                <w:rFonts w:ascii="Arial" w:hAnsi="Arial"/>
              </w:rPr>
              <w:t xml:space="preserve">outlines the (various) process stages and the minimum information that has to be provided to progress a stage.  Companies themselves have </w:t>
            </w:r>
            <w:r w:rsidR="00607EFF">
              <w:rPr>
                <w:rFonts w:ascii="Arial" w:hAnsi="Arial"/>
              </w:rPr>
              <w:t xml:space="preserve">various, </w:t>
            </w:r>
            <w:r w:rsidR="00CE13AD">
              <w:rPr>
                <w:rFonts w:ascii="Arial" w:hAnsi="Arial"/>
              </w:rPr>
              <w:t>local</w:t>
            </w:r>
            <w:r w:rsidR="00607EFF">
              <w:rPr>
                <w:rFonts w:ascii="Arial" w:hAnsi="Arial"/>
              </w:rPr>
              <w:t xml:space="preserve"> to them,</w:t>
            </w:r>
            <w:r w:rsidR="00CE13AD">
              <w:rPr>
                <w:rFonts w:ascii="Arial" w:hAnsi="Arial"/>
              </w:rPr>
              <w:t xml:space="preserve"> forms associated with these stages and </w:t>
            </w:r>
            <w:r w:rsidR="00607EFF">
              <w:rPr>
                <w:rFonts w:ascii="Arial" w:hAnsi="Arial"/>
              </w:rPr>
              <w:t>can</w:t>
            </w:r>
            <w:r w:rsidR="00CE13AD">
              <w:rPr>
                <w:rFonts w:ascii="Arial" w:hAnsi="Arial"/>
              </w:rPr>
              <w:t xml:space="preserve"> publish guidance</w:t>
            </w:r>
            <w:r w:rsidR="00607EFF">
              <w:rPr>
                <w:rFonts w:ascii="Arial" w:hAnsi="Arial"/>
              </w:rPr>
              <w:t xml:space="preserve"> linked to their forms</w:t>
            </w:r>
            <w:r w:rsidR="00CE13AD">
              <w:rPr>
                <w:rFonts w:ascii="Arial" w:hAnsi="Arial"/>
              </w:rPr>
              <w:t>.</w:t>
            </w:r>
          </w:p>
          <w:p w14:paraId="766AAE69" w14:textId="38FE688E" w:rsidR="006A232B" w:rsidRDefault="00CE13AD" w:rsidP="00CF50AF">
            <w:pPr>
              <w:pStyle w:val="Textbody"/>
              <w:ind w:left="3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Issues arise, often delaying SLPs progressing work, when either companies change their forms or their associated guidance.  </w:t>
            </w:r>
            <w:r w:rsidR="006A232B">
              <w:rPr>
                <w:rFonts w:ascii="Arial" w:hAnsi="Arial"/>
              </w:rPr>
              <w:t xml:space="preserve">Delays can also </w:t>
            </w:r>
            <w:r>
              <w:rPr>
                <w:rFonts w:ascii="Arial" w:hAnsi="Arial"/>
              </w:rPr>
              <w:t>happen</w:t>
            </w:r>
            <w:r w:rsidR="006A232B">
              <w:rPr>
                <w:rFonts w:ascii="Arial" w:hAnsi="Arial"/>
              </w:rPr>
              <w:t xml:space="preserve"> when companies change their own </w:t>
            </w:r>
            <w:r w:rsidR="00607EFF">
              <w:rPr>
                <w:rFonts w:ascii="Arial" w:hAnsi="Arial"/>
              </w:rPr>
              <w:t xml:space="preserve">acceptance </w:t>
            </w:r>
            <w:r w:rsidR="006A232B">
              <w:rPr>
                <w:rFonts w:ascii="Arial" w:hAnsi="Arial"/>
              </w:rPr>
              <w:t>criteria as to what constitutes a permissible submission.</w:t>
            </w:r>
          </w:p>
          <w:p w14:paraId="5D383CE2" w14:textId="2D6D96ED" w:rsidR="006A232B" w:rsidRDefault="006A232B" w:rsidP="00CF50AF">
            <w:pPr>
              <w:pStyle w:val="Textbody"/>
              <w:ind w:left="3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avoid any such difficulties arising, and adversely impacting on SLPs, this change request is to establish the forms company use </w:t>
            </w:r>
            <w:r w:rsidR="00036BD0">
              <w:rPr>
                <w:rFonts w:ascii="Arial" w:hAnsi="Arial"/>
              </w:rPr>
              <w:t xml:space="preserve">as controlled documents where by changes, to the </w:t>
            </w:r>
            <w:r>
              <w:rPr>
                <w:rFonts w:ascii="Arial" w:hAnsi="Arial"/>
              </w:rPr>
              <w:t>forms</w:t>
            </w:r>
            <w:r w:rsidR="00036BD0">
              <w:rPr>
                <w:rFonts w:ascii="Arial" w:hAnsi="Arial"/>
              </w:rPr>
              <w:t xml:space="preserve"> themselves or the associated guidance, only happen after adequate notice and engagement with SLPs.</w:t>
            </w:r>
          </w:p>
          <w:p w14:paraId="555861E3" w14:textId="2B804FD7" w:rsidR="00B53F5D" w:rsidRPr="00653B66" w:rsidRDefault="00036BD0" w:rsidP="00036BD0">
            <w:pPr>
              <w:pStyle w:val="Textbody"/>
              <w:ind w:left="350"/>
              <w:jc w:val="both"/>
              <w:rPr>
                <w:rFonts w:ascii="Arial" w:hAnsi="Arial"/>
              </w:rPr>
            </w:pPr>
            <w:r w:rsidRPr="00653B66">
              <w:rPr>
                <w:rFonts w:ascii="Arial" w:hAnsi="Arial"/>
              </w:rPr>
              <w:t>In requesting this change the Panel is also asked to consider whether, after a year of usage against the water adoption procedures, it is now timely to review the various company forms with a view towards establishing if cross company, consolidated forms, could be introduced.</w:t>
            </w:r>
            <w:r w:rsidR="000B2505" w:rsidRPr="00653B66">
              <w:rPr>
                <w:rFonts w:ascii="Arial" w:hAnsi="Arial"/>
              </w:rPr>
              <w:t xml:space="preserve"> </w:t>
            </w:r>
            <w:r w:rsidR="00590698" w:rsidRPr="00653B66">
              <w:rPr>
                <w:rFonts w:ascii="Arial" w:hAnsi="Arial"/>
              </w:rPr>
              <w:t xml:space="preserve">  </w:t>
            </w:r>
            <w:r w:rsidR="00CA5949" w:rsidRPr="00653B66">
              <w:rPr>
                <w:rFonts w:ascii="Arial" w:hAnsi="Arial"/>
              </w:rPr>
              <w:t xml:space="preserve"> </w:t>
            </w:r>
            <w:r w:rsidR="00184A13" w:rsidRPr="00653B66">
              <w:rPr>
                <w:rFonts w:ascii="Arial" w:hAnsi="Arial"/>
              </w:rPr>
              <w:t xml:space="preserve"> </w:t>
            </w:r>
            <w:r w:rsidR="00A01BCA" w:rsidRPr="00653B66">
              <w:rPr>
                <w:rFonts w:ascii="Arial" w:hAnsi="Arial"/>
              </w:rPr>
              <w:t xml:space="preserve"> </w:t>
            </w:r>
          </w:p>
          <w:p w14:paraId="658430ED" w14:textId="77777777" w:rsidR="00EF7D10" w:rsidRDefault="00EF7D10" w:rsidP="001B3A4C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  <w:p w14:paraId="658430EE" w14:textId="77777777" w:rsidR="00EF7D10" w:rsidRPr="001B3A4C" w:rsidRDefault="00887EAD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</w:rPr>
            </w:pPr>
            <w:r w:rsidRPr="001B3A4C">
              <w:rPr>
                <w:rFonts w:ascii="Arial" w:hAnsi="Arial"/>
                <w:i/>
              </w:rPr>
              <w:t>Has the proposed change been considered previously (including during any prior consultation process)? If so, please provide details.</w:t>
            </w:r>
          </w:p>
          <w:p w14:paraId="658430F0" w14:textId="3139F065" w:rsidR="00EF7D10" w:rsidRDefault="00036BD0" w:rsidP="00CF50AF">
            <w:pPr>
              <w:spacing w:after="120" w:line="276" w:lineRule="auto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  <w:p w14:paraId="658430F2" w14:textId="77777777" w:rsidR="00EF7D10" w:rsidRPr="001B3A4C" w:rsidRDefault="00EF7D10" w:rsidP="001B3A4C">
            <w:pPr>
              <w:rPr>
                <w:rFonts w:ascii="Arial" w:hAnsi="Arial"/>
              </w:rPr>
            </w:pPr>
          </w:p>
          <w:p w14:paraId="658430F3" w14:textId="025E5821" w:rsidR="00EF7D10" w:rsidRPr="001B3A4C" w:rsidRDefault="1FA210D1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</w:rPr>
            </w:pPr>
            <w:r w:rsidRPr="001B3A4C">
              <w:rPr>
                <w:rFonts w:ascii="Arial" w:hAnsi="Arial"/>
                <w:i/>
              </w:rPr>
              <w:t>Does the proposed change need to be considered by a specific date?  If so, please explain why?</w:t>
            </w:r>
          </w:p>
          <w:p w14:paraId="29755415" w14:textId="2EB0DF7D" w:rsidR="006921B9" w:rsidRDefault="00B53F5D" w:rsidP="00CF50AF">
            <w:pPr>
              <w:spacing w:after="120" w:line="276" w:lineRule="auto"/>
              <w:ind w:left="36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 </w:t>
            </w:r>
            <w:r w:rsidR="005128DC">
              <w:rPr>
                <w:rFonts w:ascii="Arial" w:hAnsi="Arial"/>
              </w:rPr>
              <w:t xml:space="preserve">But </w:t>
            </w:r>
            <w:r w:rsidR="00036BD0">
              <w:rPr>
                <w:rFonts w:ascii="Arial" w:hAnsi="Arial"/>
              </w:rPr>
              <w:t xml:space="preserve">SLPs have already encountered delays and frustrations because companies have changed their documentation, or information requirements.  Hence it is now timely to bring greater </w:t>
            </w:r>
            <w:r w:rsidR="006921B9">
              <w:rPr>
                <w:rFonts w:ascii="Arial" w:hAnsi="Arial"/>
              </w:rPr>
              <w:t>discipline</w:t>
            </w:r>
            <w:r w:rsidR="00036BD0">
              <w:rPr>
                <w:rFonts w:ascii="Arial" w:hAnsi="Arial"/>
              </w:rPr>
              <w:t xml:space="preserve"> to </w:t>
            </w:r>
            <w:r w:rsidR="006921B9">
              <w:rPr>
                <w:rFonts w:ascii="Arial" w:hAnsi="Arial"/>
              </w:rPr>
              <w:t>process stage forms becoming ‘controlled documents’.</w:t>
            </w:r>
          </w:p>
          <w:p w14:paraId="658430F7" w14:textId="77777777" w:rsidR="00EF7D10" w:rsidRDefault="00EF7D10" w:rsidP="001B3A4C">
            <w:pPr>
              <w:rPr>
                <w:rFonts w:ascii="Arial" w:hAnsi="Arial"/>
              </w:rPr>
            </w:pPr>
          </w:p>
          <w:p w14:paraId="658430F8" w14:textId="77777777" w:rsidR="00EF7D10" w:rsidRPr="001B3A4C" w:rsidRDefault="00887EAD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</w:rPr>
            </w:pPr>
            <w:r w:rsidRPr="001B3A4C">
              <w:rPr>
                <w:rFonts w:ascii="Arial" w:hAnsi="Arial"/>
                <w:i/>
              </w:rPr>
              <w:t>Does the proposed change raise any health and safety issues?  If so, please provide details.</w:t>
            </w:r>
          </w:p>
          <w:p w14:paraId="658430FA" w14:textId="7FEF2921" w:rsidR="00EF7D10" w:rsidRDefault="00E42308" w:rsidP="00CF50AF">
            <w:pPr>
              <w:pStyle w:val="Textbody"/>
              <w:ind w:left="3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 specific health and safety considerations.</w:t>
            </w:r>
          </w:p>
          <w:p w14:paraId="658430FB" w14:textId="77777777" w:rsidR="00EF7D10" w:rsidRDefault="00EF7D10">
            <w:pPr>
              <w:pStyle w:val="ListParagraph"/>
              <w:rPr>
                <w:rFonts w:ascii="Arial" w:hAnsi="Arial"/>
              </w:rPr>
            </w:pPr>
          </w:p>
          <w:p w14:paraId="658430FC" w14:textId="35EBC070" w:rsidR="00EF7D10" w:rsidRPr="001B3A4C" w:rsidRDefault="1FA210D1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</w:rPr>
            </w:pPr>
            <w:r w:rsidRPr="001B3A4C">
              <w:rPr>
                <w:rFonts w:ascii="Arial" w:hAnsi="Arial"/>
                <w:i/>
              </w:rPr>
              <w:t>Please provide any further information relevant to the change proposal.</w:t>
            </w:r>
          </w:p>
          <w:p w14:paraId="427AB494" w14:textId="1438561E" w:rsidR="006921B9" w:rsidRDefault="006921B9" w:rsidP="00653B66">
            <w:pPr>
              <w:pStyle w:val="Textbody"/>
              <w:spacing w:after="160"/>
              <w:ind w:left="3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Exchange of information, invariably through forms, is key to the smooth progression of self-lay work.  Whilst companies, no doubt, have sound reason for making form changes, or to what information needs to be provided on a form, the introduction of, what </w:t>
            </w:r>
            <w:r w:rsidR="00E26579">
              <w:rPr>
                <w:rFonts w:ascii="Arial" w:hAnsi="Arial"/>
              </w:rPr>
              <w:t>can be</w:t>
            </w:r>
            <w:r>
              <w:rPr>
                <w:rFonts w:ascii="Arial" w:hAnsi="Arial"/>
              </w:rPr>
              <w:t xml:space="preserve"> almost ‘overnight’ changes has a material impact on SLPs.  Hence the looseness of the water adoption procedures merely stating that </w:t>
            </w:r>
            <w:r w:rsidR="00E26579">
              <w:rPr>
                <w:rFonts w:ascii="Arial" w:hAnsi="Arial"/>
              </w:rPr>
              <w:t xml:space="preserve">a process stage (as defined in the Minimum Information appendix) just requires </w:t>
            </w:r>
            <w:r>
              <w:rPr>
                <w:rFonts w:ascii="Arial" w:hAnsi="Arial"/>
              </w:rPr>
              <w:t>“</w:t>
            </w:r>
            <w:r w:rsidR="00E26579">
              <w:rPr>
                <w:rFonts w:ascii="Arial" w:hAnsi="Arial"/>
              </w:rPr>
              <w:t>s</w:t>
            </w:r>
            <w:r w:rsidRPr="006921B9">
              <w:rPr>
                <w:rFonts w:ascii="Arial" w:hAnsi="Arial"/>
              </w:rPr>
              <w:t>atisfactory completion of the relevant Water Company form</w:t>
            </w:r>
            <w:r w:rsidR="00E26579">
              <w:rPr>
                <w:rFonts w:ascii="Arial" w:hAnsi="Arial"/>
              </w:rPr>
              <w:t>”</w:t>
            </w:r>
            <w:r w:rsidRPr="006921B9">
              <w:rPr>
                <w:rFonts w:ascii="Arial" w:hAnsi="Arial"/>
              </w:rPr>
              <w:t xml:space="preserve"> </w:t>
            </w:r>
            <w:r w:rsidR="00E26579">
              <w:rPr>
                <w:rFonts w:ascii="Arial" w:hAnsi="Arial"/>
              </w:rPr>
              <w:t>needs addressing.</w:t>
            </w:r>
            <w:r>
              <w:rPr>
                <w:rFonts w:ascii="Arial" w:hAnsi="Arial"/>
              </w:rPr>
              <w:t xml:space="preserve"> </w:t>
            </w:r>
          </w:p>
          <w:p w14:paraId="6C3AB4F6" w14:textId="51627BB5" w:rsidR="00CB7EC6" w:rsidRDefault="00CB7EC6" w:rsidP="00CF50AF">
            <w:pPr>
              <w:pStyle w:val="Textbody"/>
              <w:spacing w:after="0"/>
              <w:ind w:left="378"/>
              <w:rPr>
                <w:rFonts w:ascii="Arial" w:hAnsi="Arial"/>
              </w:rPr>
            </w:pPr>
            <w:r>
              <w:rPr>
                <w:rFonts w:ascii="Arial" w:hAnsi="Arial"/>
              </w:rPr>
              <w:t>Although companies may claim that the</w:t>
            </w:r>
            <w:r w:rsidR="00653B66">
              <w:rPr>
                <w:rFonts w:ascii="Arial" w:hAnsi="Arial"/>
              </w:rPr>
              <w:t>ir</w:t>
            </w:r>
            <w:r>
              <w:rPr>
                <w:rFonts w:ascii="Arial" w:hAnsi="Arial"/>
              </w:rPr>
              <w:t xml:space="preserve"> </w:t>
            </w:r>
            <w:r w:rsidR="00653B66">
              <w:rPr>
                <w:rFonts w:ascii="Arial" w:hAnsi="Arial"/>
              </w:rPr>
              <w:t xml:space="preserve">forms, and any associated guidance </w:t>
            </w:r>
            <w:r>
              <w:rPr>
                <w:rFonts w:ascii="Arial" w:hAnsi="Arial"/>
              </w:rPr>
              <w:t>information</w:t>
            </w:r>
            <w:r w:rsidR="00653B6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is already provided on their websites experience indicates that </w:t>
            </w:r>
            <w:r w:rsidR="00607EFF">
              <w:rPr>
                <w:rFonts w:ascii="Arial" w:hAnsi="Arial"/>
              </w:rPr>
              <w:t xml:space="preserve">updates to these are not always done in ways which </w:t>
            </w:r>
            <w:r>
              <w:rPr>
                <w:rFonts w:ascii="Arial" w:hAnsi="Arial"/>
              </w:rPr>
              <w:t>follow the water adoption arrangement principles</w:t>
            </w:r>
            <w:r w:rsidR="00607EFF">
              <w:rPr>
                <w:rFonts w:ascii="Arial" w:hAnsi="Arial"/>
              </w:rPr>
              <w:t>.  This</w:t>
            </w:r>
            <w:r>
              <w:rPr>
                <w:rFonts w:ascii="Arial" w:hAnsi="Arial"/>
              </w:rPr>
              <w:t xml:space="preserve"> can place SLPs at a material disadvantage.</w:t>
            </w:r>
          </w:p>
          <w:p w14:paraId="658430FF" w14:textId="3CCE1648" w:rsidR="004A0B93" w:rsidRDefault="004A0B93" w:rsidP="00653B66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</w:tc>
      </w:tr>
      <w:tr w:rsidR="00EF7D10" w14:paraId="6584310B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01" w14:textId="5F3089AA" w:rsidR="00EF7D10" w:rsidRDefault="00887EAD" w:rsidP="004A0B93">
            <w:pPr>
              <w:pStyle w:val="Textbody"/>
              <w:spacing w:before="120"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Section 2 - Scope of the Proposed Change</w:t>
            </w:r>
          </w:p>
          <w:p w14:paraId="65843102" w14:textId="77777777" w:rsidR="00EF7D10" w:rsidRDefault="00EF7D10" w:rsidP="004727FB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  <w:p w14:paraId="65843103" w14:textId="56E2B318" w:rsidR="00EF7D10" w:rsidRPr="004A0B93" w:rsidRDefault="6E49B21A" w:rsidP="1FA210D1">
            <w:pPr>
              <w:pStyle w:val="Textbody"/>
              <w:numPr>
                <w:ilvl w:val="0"/>
                <w:numId w:val="2"/>
              </w:numPr>
              <w:jc w:val="both"/>
              <w:rPr>
                <w:rFonts w:ascii="Arial" w:eastAsia="Arial" w:hAnsi="Arial"/>
                <w:i/>
              </w:rPr>
            </w:pPr>
            <w:r w:rsidRPr="004A0B93">
              <w:rPr>
                <w:rFonts w:ascii="Arial" w:eastAsia="Arial" w:hAnsi="Arial"/>
                <w:i/>
              </w:rPr>
              <w:t>Which section(s) of the Water Sector Guidance and Model Adoption Agreement does the proposed change concern?  Please provide specific references to the relevant documentation.</w:t>
            </w:r>
          </w:p>
          <w:p w14:paraId="26AD115B" w14:textId="2D5580FE" w:rsidR="008718C4" w:rsidRDefault="008718C4" w:rsidP="00040BD6">
            <w:pPr>
              <w:pStyle w:val="Textbody"/>
              <w:ind w:left="364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This change could be applied in a number of places in the water adoption procedures (so the Panel is encouraged to decide which approach fits best).</w:t>
            </w:r>
          </w:p>
          <w:p w14:paraId="44426338" w14:textId="0ECCBEAC" w:rsidR="008718C4" w:rsidRDefault="008718C4" w:rsidP="008718C4">
            <w:pPr>
              <w:pStyle w:val="Textbody"/>
              <w:spacing w:after="0"/>
              <w:ind w:left="364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Options are to:-</w:t>
            </w:r>
          </w:p>
          <w:p w14:paraId="5FBB88A6" w14:textId="00AE9AA1" w:rsidR="008718C4" w:rsidRDefault="008718C4" w:rsidP="008718C4">
            <w:pPr>
              <w:pStyle w:val="Textbody"/>
              <w:numPr>
                <w:ilvl w:val="3"/>
                <w:numId w:val="2"/>
              </w:numPr>
              <w:spacing w:after="0"/>
              <w:ind w:left="993" w:hanging="284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 it into the Minimum Information Appendix; or,</w:t>
            </w:r>
          </w:p>
          <w:p w14:paraId="456ED639" w14:textId="45C36302" w:rsidR="008718C4" w:rsidRDefault="008718C4" w:rsidP="008718C4">
            <w:pPr>
              <w:pStyle w:val="Textbody"/>
              <w:numPr>
                <w:ilvl w:val="3"/>
                <w:numId w:val="2"/>
              </w:numPr>
              <w:spacing w:after="0"/>
              <w:ind w:left="993" w:hanging="284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Introduce a ‘local practice’ relating to company specific forms; or,</w:t>
            </w:r>
          </w:p>
          <w:p w14:paraId="4293F35F" w14:textId="5BDE311C" w:rsidR="008718C4" w:rsidRDefault="008718C4" w:rsidP="008718C4">
            <w:pPr>
              <w:pStyle w:val="Textbody"/>
              <w:numPr>
                <w:ilvl w:val="3"/>
                <w:numId w:val="2"/>
              </w:numPr>
              <w:ind w:left="993" w:hanging="284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Add an appendix to the company specific (DCS) Design and Construction Specification. </w:t>
            </w:r>
          </w:p>
          <w:p w14:paraId="3477B04C" w14:textId="54322B9F" w:rsidR="008718C4" w:rsidRDefault="00E62B1B" w:rsidP="00E62B1B">
            <w:pPr>
              <w:pStyle w:val="Textbody"/>
              <w:spacing w:after="0"/>
              <w:ind w:left="364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favoured approach being to:-</w:t>
            </w:r>
          </w:p>
          <w:p w14:paraId="23C05BE3" w14:textId="414CB5FF" w:rsidR="00E62B1B" w:rsidRDefault="00E62B1B" w:rsidP="00E62B1B">
            <w:pPr>
              <w:pStyle w:val="Textbody"/>
              <w:numPr>
                <w:ilvl w:val="0"/>
                <w:numId w:val="13"/>
              </w:numPr>
              <w:spacing w:after="0"/>
              <w:ind w:left="993" w:hanging="284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Cover the additional requirements in the Water Sector Guidance; and,</w:t>
            </w:r>
          </w:p>
          <w:p w14:paraId="34422309" w14:textId="1440A50E" w:rsidR="00E62B1B" w:rsidRPr="00E62B1B" w:rsidRDefault="00E62B1B" w:rsidP="00E62B1B">
            <w:pPr>
              <w:pStyle w:val="Textbody"/>
              <w:numPr>
                <w:ilvl w:val="0"/>
                <w:numId w:val="13"/>
              </w:numPr>
              <w:ind w:left="993" w:hanging="284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Get companies to specify the forms they are using, with version numbers and any associated guidance, as an appendix to their DCS.</w:t>
            </w:r>
          </w:p>
          <w:p w14:paraId="6624B0D9" w14:textId="77777777" w:rsidR="00E7586A" w:rsidRPr="00D37170" w:rsidRDefault="00E7586A" w:rsidP="00E7586A">
            <w:pPr>
              <w:pStyle w:val="ListParagraph"/>
              <w:numPr>
                <w:ilvl w:val="0"/>
                <w:numId w:val="2"/>
              </w:numPr>
              <w:spacing w:after="140"/>
              <w:ind w:left="357" w:hanging="357"/>
              <w:jc w:val="both"/>
              <w:rPr>
                <w:rFonts w:ascii="Arial" w:eastAsia="Arial" w:hAnsi="Arial" w:cs="Arial"/>
                <w:i/>
              </w:rPr>
            </w:pPr>
            <w:r w:rsidRPr="00D37170">
              <w:rPr>
                <w:rFonts w:ascii="Arial" w:eastAsia="Arial" w:hAnsi="Arial" w:cs="Arial"/>
                <w:i/>
              </w:rPr>
              <w:t>What consequential amendments to the Water Sector Guidance and Model Adoption Agreement would be required as a result of the proposed change? Please provide specific references.</w:t>
            </w:r>
          </w:p>
          <w:p w14:paraId="0E873FD5" w14:textId="1E48A77F" w:rsidR="00E7586A" w:rsidRDefault="00185DD0" w:rsidP="00185DD0">
            <w:pPr>
              <w:pStyle w:val="Textbody"/>
              <w:ind w:left="36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Section </w:t>
            </w:r>
            <w:r w:rsidRPr="00185DD0">
              <w:rPr>
                <w:rFonts w:ascii="Arial" w:eastAsia="Arial" w:hAnsi="Arial"/>
              </w:rPr>
              <w:t>6</w:t>
            </w:r>
            <w:r>
              <w:rPr>
                <w:rFonts w:ascii="Arial" w:eastAsia="Arial" w:hAnsi="Arial"/>
              </w:rPr>
              <w:t xml:space="preserve"> of the Water Sector Guidance, covering</w:t>
            </w:r>
            <w:r w:rsidRPr="00185DD0">
              <w:rPr>
                <w:rFonts w:ascii="Arial" w:eastAsia="Arial" w:hAnsi="Arial"/>
              </w:rPr>
              <w:t xml:space="preserve"> Minimum Information and Forms</w:t>
            </w:r>
            <w:r>
              <w:rPr>
                <w:rFonts w:ascii="Arial" w:eastAsia="Arial" w:hAnsi="Arial"/>
              </w:rPr>
              <w:t>, currently reads:-</w:t>
            </w:r>
            <w:r>
              <w:rPr>
                <w:rFonts w:ascii="Arial" w:eastAsia="Arial" w:hAnsi="Arial"/>
              </w:rPr>
              <w:br/>
            </w:r>
            <w:r w:rsidRPr="00185DD0">
              <w:rPr>
                <w:rFonts w:ascii="Arial" w:eastAsia="Arial" w:hAnsi="Arial"/>
                <w:i/>
                <w:iCs/>
              </w:rPr>
              <w:t xml:space="preserve">“Appendix E contains a table setting out the Minimum Information required </w:t>
            </w:r>
            <w:r w:rsidRPr="00185DD0">
              <w:rPr>
                <w:rFonts w:ascii="Arial" w:eastAsia="Arial" w:hAnsi="Arial"/>
                <w:i/>
                <w:iCs/>
              </w:rPr>
              <w:lastRenderedPageBreak/>
              <w:t>throughout the self-lay process”.</w:t>
            </w:r>
          </w:p>
          <w:p w14:paraId="084CBD01" w14:textId="77777777" w:rsidR="00CB70F3" w:rsidRDefault="00E7586A" w:rsidP="00185DD0">
            <w:pPr>
              <w:pStyle w:val="Textbody"/>
              <w:ind w:left="36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To </w:t>
            </w:r>
            <w:r w:rsidR="00185DD0">
              <w:rPr>
                <w:rFonts w:ascii="Arial" w:eastAsia="Arial" w:hAnsi="Arial"/>
              </w:rPr>
              <w:t>this is to be added:-</w:t>
            </w:r>
            <w:r w:rsidR="00185DD0">
              <w:rPr>
                <w:rFonts w:ascii="Arial" w:eastAsia="Arial" w:hAnsi="Arial"/>
              </w:rPr>
              <w:br/>
              <w:t xml:space="preserve">The reference numbers of the forms a company currently uses to collect the required minimum information, together with any form specific guidance they use, is to be listed in </w:t>
            </w:r>
            <w:r w:rsidR="00CB70F3">
              <w:rPr>
                <w:rFonts w:ascii="Arial" w:eastAsia="Arial" w:hAnsi="Arial"/>
              </w:rPr>
              <w:t>(</w:t>
            </w:r>
            <w:r w:rsidR="00185DD0">
              <w:rPr>
                <w:rFonts w:ascii="Arial" w:eastAsia="Arial" w:hAnsi="Arial"/>
              </w:rPr>
              <w:t xml:space="preserve">a </w:t>
            </w:r>
            <w:r w:rsidR="00CB70F3">
              <w:rPr>
                <w:rFonts w:ascii="Arial" w:eastAsia="Arial" w:hAnsi="Arial"/>
              </w:rPr>
              <w:t>new) Appendix 2 to a company’s Design and Construction Specification.</w:t>
            </w:r>
          </w:p>
          <w:p w14:paraId="60582519" w14:textId="77777777" w:rsidR="00CB70F3" w:rsidRDefault="00CB70F3" w:rsidP="00185DD0">
            <w:pPr>
              <w:pStyle w:val="Textbody"/>
              <w:ind w:left="36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Additionally the Design and Construction Specification template is to be updated to include a new Appendix 2 – headed “Company Specific Forms and Associated Guidance”.</w:t>
            </w:r>
          </w:p>
          <w:p w14:paraId="66FF0701" w14:textId="02A22731" w:rsidR="00607EFF" w:rsidRDefault="00CB70F3" w:rsidP="00CB7EC6">
            <w:pPr>
              <w:pStyle w:val="Textbody"/>
              <w:ind w:left="36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Whilst this appendix is for water </w:t>
            </w:r>
            <w:r w:rsidR="00CB7EC6">
              <w:rPr>
                <w:rFonts w:ascii="Arial" w:eastAsia="Arial" w:hAnsi="Arial"/>
              </w:rPr>
              <w:t>companies</w:t>
            </w:r>
            <w:r>
              <w:rPr>
                <w:rFonts w:ascii="Arial" w:eastAsia="Arial" w:hAnsi="Arial"/>
              </w:rPr>
              <w:t xml:space="preserve"> themselves to complete the template text shall say:-</w:t>
            </w:r>
            <w:r>
              <w:rPr>
                <w:rFonts w:ascii="Arial" w:eastAsia="Arial" w:hAnsi="Arial"/>
              </w:rPr>
              <w:br/>
            </w:r>
            <w:r w:rsidR="00CB7EC6">
              <w:rPr>
                <w:rFonts w:ascii="Arial" w:eastAsia="Arial" w:hAnsi="Arial"/>
              </w:rPr>
              <w:t>“</w:t>
            </w:r>
            <w:r w:rsidRPr="00CB70F3">
              <w:rPr>
                <w:rFonts w:ascii="Arial" w:eastAsia="Arial" w:hAnsi="Arial"/>
              </w:rPr>
              <w:t>Water Company to insert here</w:t>
            </w:r>
            <w:r>
              <w:rPr>
                <w:rFonts w:ascii="Arial" w:eastAsia="Arial" w:hAnsi="Arial"/>
              </w:rPr>
              <w:t xml:space="preserve"> a schedule of all forms that they use to collect information on each of the water adoption process stages</w:t>
            </w:r>
            <w:r w:rsidR="00CB7EC6">
              <w:rPr>
                <w:rFonts w:ascii="Arial" w:eastAsia="Arial" w:hAnsi="Arial"/>
              </w:rPr>
              <w:t>.  The schedule to provide the version number</w:t>
            </w:r>
            <w:r w:rsidR="00653B66">
              <w:rPr>
                <w:rFonts w:ascii="Arial" w:eastAsia="Arial" w:hAnsi="Arial"/>
              </w:rPr>
              <w:t>, together with date of introduction,</w:t>
            </w:r>
            <w:r w:rsidR="00CB7EC6">
              <w:rPr>
                <w:rFonts w:ascii="Arial" w:eastAsia="Arial" w:hAnsi="Arial"/>
              </w:rPr>
              <w:t xml:space="preserve"> of the form currently being used and any associated guidance information”.</w:t>
            </w:r>
          </w:p>
          <w:p w14:paraId="3E93A046" w14:textId="77777777" w:rsidR="00607EFF" w:rsidRDefault="00607EFF" w:rsidP="00CB7EC6">
            <w:pPr>
              <w:pStyle w:val="Textbody"/>
              <w:ind w:left="364"/>
              <w:rPr>
                <w:rFonts w:ascii="Arial" w:eastAsia="Arial" w:hAnsi="Arial"/>
                <w:sz w:val="8"/>
              </w:rPr>
            </w:pPr>
          </w:p>
          <w:p w14:paraId="6584310A" w14:textId="778F2070" w:rsidR="004A0B93" w:rsidRPr="00445615" w:rsidRDefault="00607EFF" w:rsidP="00CB7EC6">
            <w:pPr>
              <w:pStyle w:val="Textbody"/>
              <w:ind w:left="364"/>
              <w:rPr>
                <w:rFonts w:ascii="Arial" w:eastAsia="Arial" w:hAnsi="Arial"/>
                <w:sz w:val="8"/>
              </w:rPr>
            </w:pPr>
            <w:r w:rsidRPr="00607EFF">
              <w:rPr>
                <w:rFonts w:ascii="Arial" w:eastAsia="Arial" w:hAnsi="Arial"/>
              </w:rPr>
              <w:t xml:space="preserve">In addition </w:t>
            </w:r>
            <w:r>
              <w:rPr>
                <w:rFonts w:ascii="Arial" w:eastAsia="Arial" w:hAnsi="Arial"/>
              </w:rPr>
              <w:t>to the better management of company specific forms</w:t>
            </w:r>
            <w:r w:rsidR="00157F9F">
              <w:rPr>
                <w:rFonts w:ascii="Arial" w:eastAsia="Arial" w:hAnsi="Arial"/>
              </w:rPr>
              <w:t xml:space="preserve"> it would help SLPs if the various company specific forms could be rationalised.  Hence the Adoption Panel is asked to consider initiating a review into the practicality of introducing common, across company, forms.</w:t>
            </w:r>
            <w:r w:rsidR="00B104C6" w:rsidRPr="00607EFF">
              <w:rPr>
                <w:rFonts w:ascii="Arial" w:eastAsia="Arial" w:hAnsi="Arial"/>
              </w:rPr>
              <w:br/>
            </w:r>
          </w:p>
        </w:tc>
      </w:tr>
      <w:tr w:rsidR="00EF7D10" w14:paraId="6584311F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0C" w14:textId="78385BDB" w:rsidR="00EF7D10" w:rsidRDefault="00887EAD" w:rsidP="00381B4F">
            <w:pPr>
              <w:pStyle w:val="Textbody"/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Section 3 - Rationale for the proposed change </w:t>
            </w:r>
          </w:p>
          <w:p w14:paraId="6584310D" w14:textId="77777777" w:rsidR="00EF7D10" w:rsidRDefault="00EF7D10" w:rsidP="00381B4F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  <w:p w14:paraId="6584310E" w14:textId="77777777" w:rsidR="00EF7D10" w:rsidRPr="004377BE" w:rsidRDefault="00887EAD">
            <w:pPr>
              <w:pStyle w:val="Textbody"/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What is the nature and effect of the current position/existing arrangements?</w:t>
            </w:r>
          </w:p>
          <w:p w14:paraId="01C1C312" w14:textId="5708071B" w:rsidR="004377BE" w:rsidRDefault="00CB7EC6" w:rsidP="00354663">
            <w:pPr>
              <w:pStyle w:val="Textbody"/>
              <w:ind w:left="39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Whilst it is in all parties interest to provide the required minimum information in ways which allows self-lay projects to proceed</w:t>
            </w:r>
            <w:r w:rsidR="001F49A9">
              <w:rPr>
                <w:rFonts w:ascii="Arial" w:hAnsi="Arial"/>
              </w:rPr>
              <w:t xml:space="preserve"> experience indicates that (some) companies can make significant changes to forms, or what is locally acceptable</w:t>
            </w:r>
            <w:r w:rsidR="00653B66">
              <w:rPr>
                <w:rFonts w:ascii="Arial" w:hAnsi="Arial"/>
              </w:rPr>
              <w:t xml:space="preserve"> when forms are completed</w:t>
            </w:r>
            <w:r w:rsidR="001F49A9">
              <w:rPr>
                <w:rFonts w:ascii="Arial" w:hAnsi="Arial"/>
              </w:rPr>
              <w:t>, with little notice</w:t>
            </w:r>
            <w:r w:rsidR="00354663">
              <w:rPr>
                <w:rFonts w:ascii="Arial" w:hAnsi="Arial"/>
              </w:rPr>
              <w:t>.</w:t>
            </w:r>
            <w:r w:rsidR="001F49A9">
              <w:rPr>
                <w:rFonts w:ascii="Arial" w:hAnsi="Arial"/>
              </w:rPr>
              <w:t xml:space="preserve">  Hence improving form management discipline benefits all parties and avoids SLPs in potential reworks and delays.</w:t>
            </w:r>
          </w:p>
          <w:p w14:paraId="4A0CEC05" w14:textId="08CD9AFE" w:rsidR="00157F9F" w:rsidRDefault="00157F9F" w:rsidP="00653B66">
            <w:pPr>
              <w:pStyle w:val="Textbody"/>
              <w:spacing w:after="240"/>
              <w:ind w:left="3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It would also improve the process for SLP customers if all companies were to use the same forms with the same input requirements.</w:t>
            </w:r>
          </w:p>
          <w:p w14:paraId="65843112" w14:textId="77777777" w:rsidR="00EF7D10" w:rsidRPr="004377BE" w:rsidRDefault="00887EAD">
            <w:pPr>
              <w:pStyle w:val="Textbody"/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What is the nature and effect of the proposed change?</w:t>
            </w:r>
          </w:p>
          <w:p w14:paraId="2E94E222" w14:textId="28814954" w:rsidR="00B104C6" w:rsidRDefault="001F49A9" w:rsidP="00BA5177">
            <w:pPr>
              <w:pStyle w:val="Textbody"/>
              <w:spacing w:after="0"/>
              <w:ind w:left="4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define process stage forms in a way that enables the</w:t>
            </w:r>
            <w:r w:rsidR="00C94C0A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 to be controlled and evolve in ways which follow established best practice and which satisfy the Adoption Code fair and proportionate principle</w:t>
            </w:r>
            <w:r w:rsidR="00B104C6">
              <w:rPr>
                <w:rFonts w:ascii="Arial" w:hAnsi="Arial"/>
              </w:rPr>
              <w:t>.</w:t>
            </w:r>
          </w:p>
          <w:p w14:paraId="65843115" w14:textId="77777777" w:rsidR="00EF7D10" w:rsidRDefault="00EF7D10" w:rsidP="004377BE">
            <w:pPr>
              <w:pStyle w:val="Textbody"/>
              <w:spacing w:after="0"/>
              <w:ind w:left="357"/>
              <w:jc w:val="both"/>
              <w:rPr>
                <w:rFonts w:ascii="Arial" w:hAnsi="Arial"/>
              </w:rPr>
            </w:pPr>
          </w:p>
          <w:p w14:paraId="65843116" w14:textId="77777777" w:rsidR="00EF7D10" w:rsidRPr="004377BE" w:rsidRDefault="00887EAD">
            <w:pPr>
              <w:pStyle w:val="Textbody"/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Why is the proposed change necessary?</w:t>
            </w:r>
          </w:p>
          <w:p w14:paraId="722B0A55" w14:textId="0A0CF266" w:rsidR="00B104C6" w:rsidRDefault="00B104C6" w:rsidP="00BA5177">
            <w:pPr>
              <w:pStyle w:val="Textbody"/>
              <w:spacing w:after="0"/>
              <w:ind w:left="4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Because </w:t>
            </w:r>
            <w:r w:rsidR="001F49A9">
              <w:rPr>
                <w:rFonts w:ascii="Arial" w:hAnsi="Arial"/>
              </w:rPr>
              <w:t>SLPs have experienced companies changing their forms, or how they require forms to be completed, with little or no notice.</w:t>
            </w:r>
          </w:p>
          <w:p w14:paraId="65843119" w14:textId="02E6EBEB" w:rsidR="00EF7D10" w:rsidRDefault="00EF7D10" w:rsidP="004377BE">
            <w:pPr>
              <w:pStyle w:val="Textbody"/>
              <w:spacing w:after="0"/>
              <w:ind w:left="357"/>
              <w:jc w:val="both"/>
              <w:rPr>
                <w:rFonts w:ascii="Arial" w:hAnsi="Arial"/>
              </w:rPr>
            </w:pPr>
          </w:p>
          <w:p w14:paraId="6FF54606" w14:textId="77777777" w:rsidR="00C94C0A" w:rsidRDefault="00C94C0A" w:rsidP="004377BE">
            <w:pPr>
              <w:pStyle w:val="Textbody"/>
              <w:spacing w:after="0"/>
              <w:ind w:left="357"/>
              <w:jc w:val="both"/>
              <w:rPr>
                <w:rFonts w:ascii="Arial" w:hAnsi="Arial"/>
              </w:rPr>
            </w:pPr>
          </w:p>
          <w:p w14:paraId="6584311A" w14:textId="77777777" w:rsidR="00EF7D10" w:rsidRPr="004377BE" w:rsidRDefault="00887EAD">
            <w:pPr>
              <w:pStyle w:val="Textbody"/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What is the desired outcome of the proposed change?</w:t>
            </w:r>
          </w:p>
          <w:p w14:paraId="6584311C" w14:textId="52BFAA5C" w:rsidR="00EF7D10" w:rsidRDefault="001F49A9" w:rsidP="00BA5177">
            <w:pPr>
              <w:pStyle w:val="Textbody"/>
              <w:spacing w:after="0"/>
              <w:ind w:left="4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For process stage forms to be controlled and facilitating SLP custom engagement in any changes</w:t>
            </w:r>
            <w:r w:rsidR="00B104C6">
              <w:rPr>
                <w:rFonts w:ascii="Arial" w:hAnsi="Arial"/>
              </w:rPr>
              <w:t xml:space="preserve">. </w:t>
            </w:r>
          </w:p>
          <w:p w14:paraId="1DF76C15" w14:textId="37FA213E" w:rsidR="00157F9F" w:rsidRDefault="00157F9F" w:rsidP="00BA5177">
            <w:pPr>
              <w:pStyle w:val="Textbody"/>
              <w:spacing w:after="0"/>
              <w:ind w:left="420"/>
              <w:jc w:val="both"/>
              <w:rPr>
                <w:rFonts w:ascii="Arial" w:hAnsi="Arial"/>
              </w:rPr>
            </w:pPr>
          </w:p>
          <w:p w14:paraId="11DA2988" w14:textId="081937C6" w:rsidR="00157F9F" w:rsidRDefault="00157F9F" w:rsidP="00BA5177">
            <w:pPr>
              <w:pStyle w:val="Textbody"/>
              <w:spacing w:after="0"/>
              <w:ind w:left="4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Plus the initiating of a review to consider form rationalisation.</w:t>
            </w:r>
          </w:p>
          <w:p w14:paraId="6584311E" w14:textId="46F14610" w:rsidR="00EF7D10" w:rsidRDefault="00EF7D10">
            <w:pPr>
              <w:pStyle w:val="Textbody"/>
              <w:jc w:val="both"/>
              <w:rPr>
                <w:rFonts w:ascii="Arial" w:hAnsi="Arial"/>
              </w:rPr>
            </w:pPr>
          </w:p>
        </w:tc>
      </w:tr>
      <w:tr w:rsidR="00EF7D10" w14:paraId="65843126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20" w14:textId="2484F96C" w:rsidR="00EF7D10" w:rsidRDefault="00887EAD" w:rsidP="004377BE">
            <w:pPr>
              <w:pStyle w:val="Textbody"/>
              <w:spacing w:before="120"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Section 4 – Impact on the Principles and Objectives of the Code </w:t>
            </w:r>
          </w:p>
          <w:p w14:paraId="65843121" w14:textId="77777777" w:rsidR="00EF7D10" w:rsidRDefault="00EF7D10" w:rsidP="004377BE">
            <w:pPr>
              <w:pStyle w:val="Textbody"/>
              <w:spacing w:after="0"/>
              <w:jc w:val="both"/>
              <w:rPr>
                <w:rFonts w:ascii="Arial" w:hAnsi="Arial"/>
                <w:b/>
                <w:bCs/>
              </w:rPr>
            </w:pPr>
          </w:p>
          <w:p w14:paraId="65843122" w14:textId="4C0F08C1" w:rsidR="00EF7D10" w:rsidRPr="004377BE" w:rsidRDefault="1FA210D1">
            <w:pPr>
              <w:pStyle w:val="Textbody"/>
              <w:numPr>
                <w:ilvl w:val="0"/>
                <w:numId w:val="4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Outline, how and why the proposed change maintains consistency with the principles and objectives of the Code for Adoption Agreements, and any relevant statutory or regulatory requirements?</w:t>
            </w:r>
          </w:p>
          <w:p w14:paraId="1146E09F" w14:textId="323DB86D" w:rsidR="00DF45B2" w:rsidRDefault="00DF45B2" w:rsidP="00157F9F">
            <w:pPr>
              <w:pStyle w:val="Textbody"/>
              <w:ind w:left="43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 bringing </w:t>
            </w:r>
            <w:r w:rsidRPr="00DF45B2">
              <w:rPr>
                <w:rFonts w:ascii="Arial" w:hAnsi="Arial"/>
                <w:b/>
                <w:bCs/>
              </w:rPr>
              <w:t>Customer Focus</w:t>
            </w:r>
            <w:r>
              <w:rPr>
                <w:rFonts w:ascii="Arial" w:hAnsi="Arial"/>
              </w:rPr>
              <w:t xml:space="preserve"> to the fore when changes to company forms, and/or associated guidance are under consideration.  Thereby </w:t>
            </w:r>
            <w:r w:rsidRPr="00DF45B2">
              <w:rPr>
                <w:rFonts w:ascii="Arial" w:hAnsi="Arial"/>
              </w:rPr>
              <w:t>promot</w:t>
            </w:r>
            <w:r>
              <w:rPr>
                <w:rFonts w:ascii="Arial" w:hAnsi="Arial"/>
              </w:rPr>
              <w:t>ing</w:t>
            </w:r>
            <w:r w:rsidRPr="00DF45B2">
              <w:rPr>
                <w:rFonts w:ascii="Arial" w:hAnsi="Arial"/>
              </w:rPr>
              <w:t xml:space="preserve"> the participation of </w:t>
            </w:r>
            <w:r>
              <w:rPr>
                <w:rFonts w:ascii="Arial" w:hAnsi="Arial"/>
              </w:rPr>
              <w:t xml:space="preserve">SLP </w:t>
            </w:r>
            <w:r w:rsidRPr="00DF45B2">
              <w:rPr>
                <w:rFonts w:ascii="Arial" w:hAnsi="Arial"/>
              </w:rPr>
              <w:t>Customers in the development and maintenance of th</w:t>
            </w:r>
            <w:r>
              <w:rPr>
                <w:rFonts w:ascii="Arial" w:hAnsi="Arial"/>
              </w:rPr>
              <w:t>e minimum information documentation.</w:t>
            </w:r>
          </w:p>
          <w:p w14:paraId="149A89E4" w14:textId="1C611809" w:rsidR="00DF45B2" w:rsidRDefault="00DF45B2" w:rsidP="00157F9F">
            <w:pPr>
              <w:pStyle w:val="Textbody"/>
              <w:ind w:left="43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Introducing being </w:t>
            </w:r>
            <w:r w:rsidRPr="00DF45B2">
              <w:rPr>
                <w:rFonts w:ascii="Arial" w:hAnsi="Arial"/>
                <w:b/>
                <w:bCs/>
              </w:rPr>
              <w:t>Fair and Proportionate</w:t>
            </w:r>
            <w:r>
              <w:rPr>
                <w:rFonts w:ascii="Arial" w:hAnsi="Arial"/>
              </w:rPr>
              <w:t xml:space="preserve"> in the way changes are made to minimum information exchange documents. </w:t>
            </w:r>
          </w:p>
          <w:p w14:paraId="40493904" w14:textId="34A27AE8" w:rsidR="00690936" w:rsidRPr="00690936" w:rsidRDefault="00690936" w:rsidP="00690936">
            <w:pPr>
              <w:pStyle w:val="Textbody"/>
              <w:ind w:left="4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Aiding </w:t>
            </w:r>
            <w:r w:rsidRPr="00690936">
              <w:rPr>
                <w:rFonts w:ascii="Arial" w:hAnsi="Arial"/>
                <w:b/>
                <w:bCs/>
              </w:rPr>
              <w:t>Efficiency</w:t>
            </w:r>
            <w:r>
              <w:rPr>
                <w:rFonts w:ascii="Arial" w:hAnsi="Arial"/>
              </w:rPr>
              <w:t xml:space="preserve"> by giving SLPs adequate notice of (form) changes and thereby </w:t>
            </w:r>
            <w:r w:rsidRPr="00690936">
              <w:rPr>
                <w:rFonts w:ascii="Arial" w:hAnsi="Arial"/>
              </w:rPr>
              <w:t>promot</w:t>
            </w:r>
            <w:r>
              <w:rPr>
                <w:rFonts w:ascii="Arial" w:hAnsi="Arial"/>
              </w:rPr>
              <w:t>ing</w:t>
            </w:r>
            <w:r w:rsidRPr="00690936">
              <w:rPr>
                <w:rFonts w:ascii="Arial" w:hAnsi="Arial"/>
              </w:rPr>
              <w:t xml:space="preserve"> efficient and effective processes</w:t>
            </w:r>
            <w:r>
              <w:rPr>
                <w:rFonts w:ascii="Arial" w:hAnsi="Arial"/>
              </w:rPr>
              <w:t>.</w:t>
            </w:r>
          </w:p>
          <w:p w14:paraId="469F09CE" w14:textId="7D6E603B" w:rsidR="00690936" w:rsidRDefault="00690936" w:rsidP="00690936">
            <w:pPr>
              <w:pStyle w:val="Textbody"/>
              <w:ind w:left="4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Enhancing </w:t>
            </w:r>
            <w:r w:rsidRPr="00690936">
              <w:rPr>
                <w:rFonts w:ascii="Arial" w:hAnsi="Arial"/>
                <w:b/>
                <w:bCs/>
              </w:rPr>
              <w:t>Predictability and Transparency</w:t>
            </w:r>
            <w:r>
              <w:rPr>
                <w:rFonts w:ascii="Arial" w:hAnsi="Arial"/>
              </w:rPr>
              <w:t xml:space="preserve"> by having a</w:t>
            </w:r>
            <w:r w:rsidRPr="00690936">
              <w:rPr>
                <w:rFonts w:ascii="Arial" w:hAnsi="Arial"/>
              </w:rPr>
              <w:t xml:space="preserve">rrangements </w:t>
            </w:r>
            <w:r>
              <w:rPr>
                <w:rFonts w:ascii="Arial" w:hAnsi="Arial"/>
              </w:rPr>
              <w:t xml:space="preserve">which are, from a customer perspective, much more </w:t>
            </w:r>
            <w:r w:rsidRPr="00690936">
              <w:rPr>
                <w:rFonts w:ascii="Arial" w:hAnsi="Arial"/>
              </w:rPr>
              <w:t>predictable and transparent</w:t>
            </w:r>
            <w:r>
              <w:rPr>
                <w:rFonts w:ascii="Arial" w:hAnsi="Arial"/>
              </w:rPr>
              <w:t>.  Thereby providing c</w:t>
            </w:r>
            <w:r w:rsidRPr="00690936">
              <w:rPr>
                <w:rFonts w:ascii="Arial" w:hAnsi="Arial"/>
              </w:rPr>
              <w:t xml:space="preserve">ustomers with </w:t>
            </w:r>
            <w:r>
              <w:rPr>
                <w:rFonts w:ascii="Arial" w:hAnsi="Arial"/>
              </w:rPr>
              <w:t xml:space="preserve">greater </w:t>
            </w:r>
            <w:r w:rsidRPr="00690936">
              <w:rPr>
                <w:rFonts w:ascii="Arial" w:hAnsi="Arial"/>
              </w:rPr>
              <w:t xml:space="preserve">certainty as to what they can expect at each step in the </w:t>
            </w:r>
            <w:r>
              <w:rPr>
                <w:rFonts w:ascii="Arial" w:hAnsi="Arial"/>
              </w:rPr>
              <w:t xml:space="preserve">water adoption </w:t>
            </w:r>
            <w:r w:rsidRPr="00690936">
              <w:rPr>
                <w:rFonts w:ascii="Arial" w:hAnsi="Arial"/>
              </w:rPr>
              <w:t>process.</w:t>
            </w:r>
            <w:r>
              <w:rPr>
                <w:rFonts w:ascii="Arial" w:hAnsi="Arial"/>
              </w:rPr>
              <w:t xml:space="preserve">  Also ensuring that a</w:t>
            </w:r>
            <w:r w:rsidRPr="00690936">
              <w:rPr>
                <w:rFonts w:ascii="Arial" w:hAnsi="Arial"/>
              </w:rPr>
              <w:t xml:space="preserve">ny changes to the arrangements under the Code </w:t>
            </w:r>
            <w:r>
              <w:rPr>
                <w:rFonts w:ascii="Arial" w:hAnsi="Arial"/>
              </w:rPr>
              <w:t>are</w:t>
            </w:r>
            <w:r w:rsidRPr="00690936">
              <w:rPr>
                <w:rFonts w:ascii="Arial" w:hAnsi="Arial"/>
              </w:rPr>
              <w:t xml:space="preserve"> adequately signposted to Customers in advance of the change.</w:t>
            </w:r>
          </w:p>
          <w:p w14:paraId="65843125" w14:textId="259562EC" w:rsidR="004377BE" w:rsidRDefault="004377BE" w:rsidP="00BD2364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</w:tc>
      </w:tr>
      <w:tr w:rsidR="00EF7D10" w14:paraId="6584313C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27" w14:textId="6B178ED4" w:rsidR="00EF7D10" w:rsidRDefault="6E49B21A" w:rsidP="00B205B5">
            <w:pPr>
              <w:pStyle w:val="Textbody"/>
              <w:spacing w:before="120"/>
              <w:jc w:val="both"/>
              <w:rPr>
                <w:rFonts w:ascii="Arial" w:hAnsi="Arial"/>
                <w:b/>
                <w:bCs/>
              </w:rPr>
            </w:pPr>
            <w:r w:rsidRPr="6E49B21A">
              <w:rPr>
                <w:rFonts w:ascii="Arial" w:hAnsi="Arial"/>
                <w:b/>
                <w:bCs/>
              </w:rPr>
              <w:t xml:space="preserve">Section 5 – Impact on Customers and Water Companies  </w:t>
            </w:r>
          </w:p>
          <w:p w14:paraId="65843129" w14:textId="77777777" w:rsidR="00EF7D10" w:rsidRPr="004377BE" w:rsidRDefault="00887EAD">
            <w:pPr>
              <w:pStyle w:val="Textbody"/>
              <w:numPr>
                <w:ilvl w:val="0"/>
                <w:numId w:val="5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What is the impact of the proposed change (be it positive and/or negative) on Customers?</w:t>
            </w:r>
          </w:p>
          <w:p w14:paraId="365EBA23" w14:textId="2A9D67C4" w:rsidR="0026107E" w:rsidRDefault="00D118A6" w:rsidP="00BA5177">
            <w:pPr>
              <w:pStyle w:val="Textbody"/>
              <w:spacing w:after="0"/>
              <w:ind w:left="448"/>
              <w:jc w:val="both"/>
              <w:rPr>
                <w:rFonts w:ascii="Arial" w:hAnsi="Arial"/>
              </w:rPr>
            </w:pPr>
            <w:r w:rsidRPr="00BD2364">
              <w:rPr>
                <w:rFonts w:ascii="Arial" w:hAnsi="Arial"/>
              </w:rPr>
              <w:t xml:space="preserve">Change will benefit </w:t>
            </w:r>
            <w:r w:rsidR="005A2AF1" w:rsidRPr="00BD2364">
              <w:rPr>
                <w:rFonts w:ascii="Arial" w:hAnsi="Arial"/>
              </w:rPr>
              <w:t xml:space="preserve">both companies and </w:t>
            </w:r>
            <w:r w:rsidRPr="00BD2364">
              <w:rPr>
                <w:rFonts w:ascii="Arial" w:hAnsi="Arial"/>
              </w:rPr>
              <w:t>customers as it will</w:t>
            </w:r>
            <w:r w:rsidR="0026107E" w:rsidRPr="00BD2364">
              <w:rPr>
                <w:rFonts w:ascii="Arial" w:hAnsi="Arial"/>
              </w:rPr>
              <w:t xml:space="preserve"> give them </w:t>
            </w:r>
            <w:r w:rsidR="005A2AF1" w:rsidRPr="00BD2364">
              <w:rPr>
                <w:rFonts w:ascii="Arial" w:hAnsi="Arial"/>
              </w:rPr>
              <w:t xml:space="preserve">a framework covering how </w:t>
            </w:r>
            <w:r w:rsidR="00BD2364" w:rsidRPr="00BD2364">
              <w:rPr>
                <w:rFonts w:ascii="Arial" w:hAnsi="Arial"/>
              </w:rPr>
              <w:t>minimum information collection changes, either to forms or the response detail needing to be provided</w:t>
            </w:r>
            <w:r w:rsidR="005A2AF1" w:rsidRPr="00BD2364">
              <w:rPr>
                <w:rFonts w:ascii="Arial" w:hAnsi="Arial"/>
              </w:rPr>
              <w:t>, get</w:t>
            </w:r>
            <w:r w:rsidR="00BD2364" w:rsidRPr="00BD2364">
              <w:rPr>
                <w:rFonts w:ascii="Arial" w:hAnsi="Arial"/>
              </w:rPr>
              <w:t>s</w:t>
            </w:r>
            <w:r w:rsidR="005A2AF1" w:rsidRPr="00BD2364">
              <w:rPr>
                <w:rFonts w:ascii="Arial" w:hAnsi="Arial"/>
              </w:rPr>
              <w:t xml:space="preserve"> introduced.</w:t>
            </w:r>
          </w:p>
          <w:p w14:paraId="73A2A41D" w14:textId="4D908B29" w:rsidR="00157F9F" w:rsidRPr="00BD2364" w:rsidRDefault="00157F9F" w:rsidP="00BA5177">
            <w:pPr>
              <w:pStyle w:val="Textbody"/>
              <w:spacing w:after="0"/>
              <w:ind w:left="4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Also common forms would enhance the process for SLP customers and should aid greater cross company consistency.</w:t>
            </w:r>
          </w:p>
          <w:p w14:paraId="6584312B" w14:textId="77777777" w:rsidR="00EF7D10" w:rsidRDefault="00EF7D10" w:rsidP="00535F22">
            <w:pPr>
              <w:pStyle w:val="Textbody"/>
              <w:spacing w:after="0"/>
              <w:ind w:left="357"/>
              <w:jc w:val="both"/>
              <w:rPr>
                <w:rFonts w:ascii="Arial" w:hAnsi="Arial"/>
              </w:rPr>
            </w:pPr>
          </w:p>
          <w:p w14:paraId="6584312C" w14:textId="77777777" w:rsidR="00EF7D10" w:rsidRPr="004377BE" w:rsidRDefault="00887EAD">
            <w:pPr>
              <w:pStyle w:val="Textbody"/>
              <w:numPr>
                <w:ilvl w:val="0"/>
                <w:numId w:val="5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Is there any evidence of customer concern relating to the proposed change? If so, please provide details.</w:t>
            </w:r>
          </w:p>
          <w:p w14:paraId="6584312D" w14:textId="4B6E469E" w:rsidR="00EF7D10" w:rsidRDefault="00D118A6" w:rsidP="004377BE">
            <w:pPr>
              <w:pStyle w:val="Textbody"/>
              <w:spacing w:after="0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 This change </w:t>
            </w:r>
            <w:r w:rsidR="005A2AF1">
              <w:rPr>
                <w:rFonts w:ascii="Arial" w:hAnsi="Arial"/>
              </w:rPr>
              <w:t xml:space="preserve">would be welcomed </w:t>
            </w:r>
            <w:r>
              <w:rPr>
                <w:rFonts w:ascii="Arial" w:hAnsi="Arial"/>
              </w:rPr>
              <w:t>by SLPs</w:t>
            </w:r>
            <w:r w:rsidR="0026107E">
              <w:rPr>
                <w:rFonts w:ascii="Arial" w:hAnsi="Arial"/>
              </w:rPr>
              <w:t xml:space="preserve">, especially those </w:t>
            </w:r>
            <w:r w:rsidR="005A2AF1">
              <w:rPr>
                <w:rFonts w:ascii="Arial" w:hAnsi="Arial"/>
              </w:rPr>
              <w:t xml:space="preserve">who have already experienced </w:t>
            </w:r>
            <w:r w:rsidR="00BD2364">
              <w:rPr>
                <w:rFonts w:ascii="Arial" w:hAnsi="Arial"/>
              </w:rPr>
              <w:t>delays caused by form and information collection changes</w:t>
            </w:r>
            <w:r w:rsidR="00157F9F">
              <w:rPr>
                <w:rFonts w:ascii="Arial" w:hAnsi="Arial"/>
              </w:rPr>
              <w:t xml:space="preserve"> and also local company differences</w:t>
            </w:r>
            <w:r>
              <w:rPr>
                <w:rFonts w:ascii="Arial" w:hAnsi="Arial"/>
              </w:rPr>
              <w:t>.</w:t>
            </w:r>
          </w:p>
          <w:p w14:paraId="6584312F" w14:textId="77777777" w:rsidR="00EF7D10" w:rsidRDefault="00EF7D10" w:rsidP="004377BE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  <w:p w14:paraId="65843130" w14:textId="52E4A85B" w:rsidR="00EF7D10" w:rsidRPr="004377BE" w:rsidRDefault="6E49B21A">
            <w:pPr>
              <w:pStyle w:val="Textbody"/>
              <w:numPr>
                <w:ilvl w:val="0"/>
                <w:numId w:val="5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What is the impact of the proposed change (be it positive and/or negative) on Water Companies?</w:t>
            </w:r>
          </w:p>
          <w:p w14:paraId="65843132" w14:textId="7A1E3CEB" w:rsidR="00EF7D10" w:rsidRDefault="005A2AF1" w:rsidP="0026107E">
            <w:pPr>
              <w:pStyle w:val="Textbody"/>
              <w:spacing w:after="0"/>
              <w:ind w:left="37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 applying some discipline to the introduction of </w:t>
            </w:r>
            <w:r w:rsidR="00BD2364">
              <w:rPr>
                <w:rFonts w:ascii="Arial" w:hAnsi="Arial"/>
              </w:rPr>
              <w:t>form updating</w:t>
            </w:r>
            <w:r>
              <w:rPr>
                <w:rFonts w:ascii="Arial" w:hAnsi="Arial"/>
              </w:rPr>
              <w:t xml:space="preserve"> they should be able to better appreciate the impact on their SLP customers and</w:t>
            </w:r>
            <w:r w:rsidR="00BD2364">
              <w:rPr>
                <w:rFonts w:ascii="Arial" w:hAnsi="Arial"/>
              </w:rPr>
              <w:t xml:space="preserve">, as a result, </w:t>
            </w:r>
            <w:r w:rsidR="000B0B48">
              <w:rPr>
                <w:rFonts w:ascii="Arial" w:hAnsi="Arial"/>
              </w:rPr>
              <w:t>be able to achieve implementation with minimal customer adverse reaction</w:t>
            </w:r>
            <w:r w:rsidR="0026107E">
              <w:rPr>
                <w:rFonts w:ascii="Arial" w:hAnsi="Arial"/>
              </w:rPr>
              <w:t>.</w:t>
            </w:r>
          </w:p>
          <w:p w14:paraId="65843133" w14:textId="77777777" w:rsidR="00EF7D10" w:rsidRDefault="00EF7D10" w:rsidP="004377BE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  <w:p w14:paraId="65843134" w14:textId="637BDC9C" w:rsidR="00EF7D10" w:rsidRPr="004377BE" w:rsidRDefault="6E49B21A">
            <w:pPr>
              <w:pStyle w:val="Textbody"/>
              <w:numPr>
                <w:ilvl w:val="0"/>
                <w:numId w:val="5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Estimate how much notice Customers and Water Companies may reasonably require to be able to meet any new requirements arising from the proposed change.</w:t>
            </w:r>
          </w:p>
          <w:p w14:paraId="65843137" w14:textId="4345F7D7" w:rsidR="00EF7D10" w:rsidRDefault="0026107E" w:rsidP="00117FEB">
            <w:pPr>
              <w:pStyle w:val="Textbody"/>
              <w:spacing w:after="0"/>
              <w:ind w:left="364"/>
              <w:rPr>
                <w:rFonts w:ascii="Arial" w:hAnsi="Arial"/>
              </w:rPr>
            </w:pPr>
            <w:r>
              <w:rPr>
                <w:rFonts w:ascii="Arial" w:hAnsi="Arial"/>
              </w:rPr>
              <w:t>Customers require no notice of this change</w:t>
            </w:r>
            <w:r w:rsidR="00117FEB">
              <w:rPr>
                <w:rFonts w:ascii="Arial" w:hAnsi="Arial"/>
              </w:rPr>
              <w:t xml:space="preserve"> regarding control of existing forms</w:t>
            </w:r>
            <w:r w:rsidR="000B0B48">
              <w:rPr>
                <w:rFonts w:ascii="Arial" w:hAnsi="Arial"/>
              </w:rPr>
              <w:t xml:space="preserve"> (and, even without formal implementation, companies are urged to follow the requested change as it represents best practice).</w:t>
            </w:r>
            <w:r w:rsidR="00117FEB">
              <w:rPr>
                <w:rFonts w:ascii="Arial" w:hAnsi="Arial"/>
              </w:rPr>
              <w:br/>
            </w:r>
            <w:r w:rsidR="00117FEB">
              <w:rPr>
                <w:rFonts w:ascii="Arial" w:hAnsi="Arial"/>
              </w:rPr>
              <w:br/>
              <w:t>However the introduction of common, across company forms, would need to be planned.</w:t>
            </w:r>
          </w:p>
          <w:p w14:paraId="42ECD3CE" w14:textId="77777777" w:rsidR="00D118A6" w:rsidRDefault="00D118A6" w:rsidP="004377BE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  <w:p w14:paraId="65843138" w14:textId="559E8681" w:rsidR="00EF7D10" w:rsidRPr="004377BE" w:rsidRDefault="1FA210D1">
            <w:pPr>
              <w:pStyle w:val="Textbody"/>
              <w:numPr>
                <w:ilvl w:val="0"/>
                <w:numId w:val="5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What is the suggested implementation date of the proposed change?</w:t>
            </w:r>
          </w:p>
          <w:p w14:paraId="6584313A" w14:textId="0948779E" w:rsidR="00EF7D10" w:rsidRDefault="000B0B48" w:rsidP="0026107E">
            <w:pPr>
              <w:pStyle w:val="Textbody"/>
              <w:ind w:left="39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From as early a date as is practically possible</w:t>
            </w:r>
            <w:r w:rsidR="0026107E">
              <w:rPr>
                <w:rFonts w:ascii="Arial" w:hAnsi="Arial"/>
              </w:rPr>
              <w:t>.</w:t>
            </w:r>
          </w:p>
          <w:p w14:paraId="6584313B" w14:textId="77777777" w:rsidR="00EF7D10" w:rsidRDefault="00EF7D10" w:rsidP="00535F22">
            <w:pPr>
              <w:pStyle w:val="Textbody"/>
              <w:spacing w:after="0"/>
              <w:jc w:val="both"/>
              <w:rPr>
                <w:rFonts w:ascii="Arial" w:hAnsi="Arial"/>
              </w:rPr>
            </w:pPr>
          </w:p>
        </w:tc>
      </w:tr>
      <w:tr w:rsidR="00EF7D10" w14:paraId="65843141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3D" w14:textId="474CEDAD" w:rsidR="00EF7D10" w:rsidRDefault="00887EAD" w:rsidP="00535F22">
            <w:pPr>
              <w:pStyle w:val="Textbody"/>
              <w:spacing w:before="12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Section 6 – Stakeholder Engagement </w:t>
            </w:r>
          </w:p>
          <w:p w14:paraId="6584313F" w14:textId="2EB1E334" w:rsidR="00EF7D10" w:rsidRPr="004377BE" w:rsidRDefault="1FA210D1">
            <w:pPr>
              <w:pStyle w:val="Textbody"/>
              <w:numPr>
                <w:ilvl w:val="0"/>
                <w:numId w:val="6"/>
              </w:numPr>
              <w:jc w:val="both"/>
              <w:rPr>
                <w:rFonts w:ascii="Arial" w:hAnsi="Arial"/>
                <w:i/>
              </w:rPr>
            </w:pPr>
            <w:r w:rsidRPr="004377BE">
              <w:rPr>
                <w:rFonts w:ascii="Arial" w:hAnsi="Arial"/>
                <w:i/>
              </w:rPr>
              <w:t>Please outline any informal/formal consultation undertaken with relevant stakeholders likely to be affected by the proposed change, including details of any responses provided by stakeholders.</w:t>
            </w:r>
          </w:p>
          <w:p w14:paraId="6C7D1BCD" w14:textId="77777777" w:rsidR="00117FEB" w:rsidRDefault="0026107E" w:rsidP="00FD0511">
            <w:pPr>
              <w:pStyle w:val="Textbody"/>
              <w:spacing w:after="360"/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issue has been raised with those companies who</w:t>
            </w:r>
            <w:r w:rsidR="000B0B48">
              <w:rPr>
                <w:rFonts w:ascii="Arial" w:hAnsi="Arial"/>
              </w:rPr>
              <w:t xml:space="preserve"> have sought to bring forward local changes (outside of the water adoption arrangements).  Hence </w:t>
            </w:r>
            <w:r w:rsidR="00765981">
              <w:rPr>
                <w:rFonts w:ascii="Arial" w:hAnsi="Arial"/>
              </w:rPr>
              <w:t>th</w:t>
            </w:r>
            <w:r w:rsidR="000B0B48">
              <w:rPr>
                <w:rFonts w:ascii="Arial" w:hAnsi="Arial"/>
              </w:rPr>
              <w:t>is</w:t>
            </w:r>
            <w:r w:rsidR="00765981">
              <w:rPr>
                <w:rFonts w:ascii="Arial" w:hAnsi="Arial"/>
              </w:rPr>
              <w:t xml:space="preserve"> request for Water Guidance change should not be a surprise! </w:t>
            </w:r>
          </w:p>
          <w:p w14:paraId="65843140" w14:textId="212F7607" w:rsidR="00EF7D10" w:rsidRPr="004377BE" w:rsidRDefault="00117FEB" w:rsidP="00FD0511">
            <w:pPr>
              <w:pStyle w:val="Textbody"/>
              <w:spacing w:after="360"/>
              <w:ind w:left="284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The proposal regarding standardised cross company forms aligns well with the Code principles and should be something all companies would surely support.</w:t>
            </w:r>
            <w:r w:rsidR="00765981">
              <w:rPr>
                <w:rFonts w:ascii="Arial" w:hAnsi="Arial"/>
              </w:rPr>
              <w:t xml:space="preserve"> </w:t>
            </w:r>
          </w:p>
        </w:tc>
      </w:tr>
      <w:tr w:rsidR="00EF7D10" w14:paraId="65843143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42" w14:textId="77777777" w:rsidR="00EF7D10" w:rsidRDefault="00887EAD">
            <w:pPr>
              <w:pStyle w:val="Textbody"/>
              <w:jc w:val="both"/>
            </w:pPr>
            <w:r>
              <w:rPr>
                <w:rFonts w:ascii="Arial" w:hAnsi="Arial"/>
                <w:b/>
                <w:bCs/>
              </w:rPr>
              <w:t>Section 7 – Applicant’s Details</w:t>
            </w:r>
          </w:p>
        </w:tc>
      </w:tr>
      <w:tr w:rsidR="00EF7D10" w14:paraId="65843145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44" w14:textId="47A6565D" w:rsidR="00EF7D10" w:rsidRDefault="00887EAD" w:rsidP="00FD0511">
            <w:pPr>
              <w:pStyle w:val="Textbody"/>
              <w:spacing w:before="80" w:after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 w:rsidR="008B7555">
              <w:rPr>
                <w:rFonts w:ascii="Arial" w:hAnsi="Arial"/>
              </w:rPr>
              <w:t xml:space="preserve">  Martyn Speight</w:t>
            </w:r>
            <w:r w:rsidR="00535F22">
              <w:rPr>
                <w:rFonts w:ascii="Arial" w:hAnsi="Arial"/>
              </w:rPr>
              <w:t xml:space="preserve"> on behalf of SLP members of Fair Water Connections</w:t>
            </w:r>
          </w:p>
        </w:tc>
      </w:tr>
      <w:tr w:rsidR="00EF7D10" w14:paraId="65843147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46" w14:textId="586B3E1B" w:rsidR="00EF7D10" w:rsidRDefault="00887EAD" w:rsidP="00FD0511">
            <w:pPr>
              <w:pStyle w:val="Textbody"/>
              <w:spacing w:before="80" w:after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  <w:r w:rsidR="008B7555">
              <w:rPr>
                <w:rFonts w:ascii="Arial" w:hAnsi="Arial"/>
              </w:rPr>
              <w:t xml:space="preserve">  Fair Water Connections</w:t>
            </w:r>
          </w:p>
        </w:tc>
      </w:tr>
      <w:tr w:rsidR="00EF7D10" w14:paraId="65843149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48" w14:textId="4BE78EC8" w:rsidR="00EF7D10" w:rsidRDefault="00887EAD" w:rsidP="00FD0511">
            <w:pPr>
              <w:pStyle w:val="Textbody"/>
              <w:spacing w:before="80" w:after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Company Registration Number:</w:t>
            </w:r>
            <w:r w:rsidR="008B7555">
              <w:rPr>
                <w:rFonts w:ascii="Arial" w:hAnsi="Arial"/>
              </w:rPr>
              <w:t xml:space="preserve">  N/A</w:t>
            </w:r>
          </w:p>
        </w:tc>
      </w:tr>
      <w:tr w:rsidR="00EF7D10" w14:paraId="6584314B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4A" w14:textId="34D51022" w:rsidR="00EF7D10" w:rsidRDefault="00887EAD" w:rsidP="00FD0511">
            <w:pPr>
              <w:pStyle w:val="Textbody"/>
              <w:spacing w:before="80" w:after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Company Address:</w:t>
            </w:r>
            <w:r w:rsidR="008B7555">
              <w:rPr>
                <w:rFonts w:ascii="Arial" w:hAnsi="Arial"/>
              </w:rPr>
              <w:t xml:space="preserve">  </w:t>
            </w:r>
          </w:p>
        </w:tc>
      </w:tr>
      <w:tr w:rsidR="00EF7D10" w14:paraId="6584314D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4C" w14:textId="24B7E425" w:rsidR="00EF7D10" w:rsidRDefault="00887EAD" w:rsidP="00FD0511">
            <w:pPr>
              <w:pStyle w:val="Textbody"/>
              <w:spacing w:before="80" w:after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 w:rsidR="008B7555">
              <w:rPr>
                <w:rFonts w:ascii="Arial" w:hAnsi="Arial"/>
              </w:rPr>
              <w:t xml:space="preserve">  07889187717</w:t>
            </w:r>
          </w:p>
        </w:tc>
      </w:tr>
      <w:tr w:rsidR="00EF7D10" w14:paraId="6584314F" w14:textId="77777777" w:rsidTr="6E49B21A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14E" w14:textId="78CBEC21" w:rsidR="00EF7D10" w:rsidRDefault="00887EAD" w:rsidP="00FD0511">
            <w:pPr>
              <w:pStyle w:val="Textbody"/>
              <w:spacing w:before="80" w:after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 w:rsidR="008B7555">
              <w:rPr>
                <w:rFonts w:ascii="Arial" w:hAnsi="Arial"/>
              </w:rPr>
              <w:t xml:space="preserve">   martyn.speight@fwconnections.org</w:t>
            </w:r>
          </w:p>
        </w:tc>
      </w:tr>
    </w:tbl>
    <w:p w14:paraId="65843150" w14:textId="77777777" w:rsidR="00EF7D10" w:rsidRDefault="00EF7D10">
      <w:pPr>
        <w:pStyle w:val="Textbody"/>
        <w:jc w:val="both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F7D10" w14:paraId="65843155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53" w14:textId="77777777" w:rsidR="00EF7D10" w:rsidRDefault="00EF7D10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54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5A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56" w14:textId="77777777" w:rsidR="00EF7D10" w:rsidRDefault="00EF7D10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57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  <w:p w14:paraId="65843158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  <w:p w14:paraId="65843159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5D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5B" w14:textId="77777777" w:rsidR="00EF7D10" w:rsidRDefault="00EF7D10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5C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60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5E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5F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66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61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62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  <w:p w14:paraId="65843163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  <w:p w14:paraId="65843164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  <w:p w14:paraId="65843165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69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67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68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6C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6A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6B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6F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6D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6E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72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70" w14:textId="77777777" w:rsidR="00EF7D10" w:rsidRDefault="00EF7D10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71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75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73" w14:textId="77777777" w:rsidR="00EF7D10" w:rsidRDefault="00EF7D10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74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F7D10" w14:paraId="65843178" w14:textId="77777777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76" w14:textId="77777777" w:rsidR="00EF7D10" w:rsidRDefault="00EF7D10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3177" w14:textId="77777777" w:rsidR="00EF7D10" w:rsidRDefault="00EF7D10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14:paraId="65843179" w14:textId="77777777" w:rsidR="00EF7D10" w:rsidRDefault="00EF7D10">
      <w:pPr>
        <w:pStyle w:val="Standard"/>
        <w:jc w:val="both"/>
        <w:rPr>
          <w:rFonts w:ascii="Arial" w:hAnsi="Arial"/>
        </w:rPr>
      </w:pPr>
    </w:p>
    <w:sectPr w:rsidR="00EF7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305A" w14:textId="77777777" w:rsidR="004E1E44" w:rsidRDefault="004E1E44">
      <w:r>
        <w:separator/>
      </w:r>
    </w:p>
  </w:endnote>
  <w:endnote w:type="continuationSeparator" w:id="0">
    <w:p w14:paraId="244E0C90" w14:textId="77777777" w:rsidR="004E1E44" w:rsidRDefault="004E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14C7" w14:textId="77777777" w:rsidR="00F93AE0" w:rsidRDefault="00F93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30EA" w14:textId="77777777" w:rsidR="00784B62" w:rsidRPr="00A02607" w:rsidRDefault="00887EAD">
    <w:pPr>
      <w:pStyle w:val="Footer"/>
      <w:jc w:val="center"/>
      <w:rPr>
        <w:rFonts w:ascii="Arial" w:hAnsi="Arial" w:cs="Arial"/>
        <w:sz w:val="20"/>
        <w:szCs w:val="20"/>
      </w:rPr>
    </w:pPr>
    <w:r w:rsidRPr="00A02607">
      <w:rPr>
        <w:rFonts w:ascii="Arial" w:hAnsi="Arial" w:cs="Arial"/>
        <w:sz w:val="20"/>
        <w:szCs w:val="20"/>
      </w:rPr>
      <w:fldChar w:fldCharType="begin"/>
    </w:r>
    <w:r w:rsidRPr="00A02607">
      <w:rPr>
        <w:rFonts w:ascii="Arial" w:hAnsi="Arial" w:cs="Arial"/>
        <w:sz w:val="20"/>
        <w:szCs w:val="20"/>
      </w:rPr>
      <w:instrText xml:space="preserve"> PAGE </w:instrText>
    </w:r>
    <w:r w:rsidRPr="00A02607">
      <w:rPr>
        <w:rFonts w:ascii="Arial" w:hAnsi="Arial" w:cs="Arial"/>
        <w:sz w:val="20"/>
        <w:szCs w:val="20"/>
      </w:rPr>
      <w:fldChar w:fldCharType="separate"/>
    </w:r>
    <w:r w:rsidR="00096DE5">
      <w:rPr>
        <w:rFonts w:ascii="Arial" w:hAnsi="Arial" w:cs="Arial"/>
        <w:noProof/>
        <w:sz w:val="20"/>
        <w:szCs w:val="20"/>
      </w:rPr>
      <w:t>6</w:t>
    </w:r>
    <w:r w:rsidRPr="00A02607">
      <w:rPr>
        <w:rFonts w:ascii="Arial" w:hAnsi="Arial" w:cs="Arial"/>
        <w:sz w:val="20"/>
        <w:szCs w:val="20"/>
      </w:rPr>
      <w:fldChar w:fldCharType="end"/>
    </w:r>
  </w:p>
  <w:p w14:paraId="658430EB" w14:textId="34E0CC49" w:rsidR="00784B62" w:rsidRPr="00A02607" w:rsidRDefault="00887EAD">
    <w:pPr>
      <w:pStyle w:val="Footer"/>
      <w:rPr>
        <w:rFonts w:ascii="Arial" w:hAnsi="Arial" w:cs="Arial"/>
        <w:sz w:val="20"/>
        <w:szCs w:val="20"/>
      </w:rPr>
    </w:pPr>
    <w:r w:rsidRPr="00A02607">
      <w:rPr>
        <w:rFonts w:ascii="Arial" w:hAnsi="Arial" w:cs="Arial"/>
        <w:sz w:val="20"/>
        <w:szCs w:val="20"/>
      </w:rPr>
      <w:fldChar w:fldCharType="begin"/>
    </w:r>
    <w:r w:rsidRPr="00A02607">
      <w:rPr>
        <w:rFonts w:ascii="Arial" w:hAnsi="Arial" w:cs="Arial"/>
        <w:sz w:val="20"/>
        <w:szCs w:val="20"/>
      </w:rPr>
      <w:instrText xml:space="preserve"> FILENAME </w:instrText>
    </w:r>
    <w:r w:rsidRPr="00A02607">
      <w:rPr>
        <w:rFonts w:ascii="Arial" w:hAnsi="Arial" w:cs="Arial"/>
        <w:sz w:val="20"/>
        <w:szCs w:val="20"/>
      </w:rPr>
      <w:fldChar w:fldCharType="separate"/>
    </w:r>
    <w:r w:rsidR="003148F8" w:rsidRPr="00A02607">
      <w:rPr>
        <w:rFonts w:ascii="Arial" w:hAnsi="Arial" w:cs="Arial"/>
        <w:noProof/>
        <w:sz w:val="20"/>
        <w:szCs w:val="20"/>
      </w:rPr>
      <w:t>Draft Change Proposal Form</w:t>
    </w:r>
    <w:r w:rsidRPr="00A02607">
      <w:rPr>
        <w:rFonts w:ascii="Arial" w:hAnsi="Arial" w:cs="Arial"/>
        <w:sz w:val="20"/>
        <w:szCs w:val="20"/>
      </w:rPr>
      <w:fldChar w:fldCharType="end"/>
    </w:r>
    <w:r>
      <w:tab/>
    </w:r>
    <w:r>
      <w:tab/>
    </w:r>
    <w:r w:rsidRPr="00A02607">
      <w:rPr>
        <w:rFonts w:ascii="Arial" w:hAnsi="Arial" w:cs="Arial"/>
        <w:sz w:val="20"/>
        <w:szCs w:val="20"/>
      </w:rPr>
      <w:t>Version 1- April 2020</w:t>
    </w:r>
  </w:p>
  <w:p w14:paraId="658430EC" w14:textId="77777777" w:rsidR="00784B62" w:rsidRDefault="000B4B4F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D7AB" w14:textId="77777777" w:rsidR="00F93AE0" w:rsidRDefault="00F9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FC7B" w14:textId="77777777" w:rsidR="004E1E44" w:rsidRDefault="004E1E44">
      <w:r>
        <w:rPr>
          <w:color w:val="000000"/>
        </w:rPr>
        <w:separator/>
      </w:r>
    </w:p>
  </w:footnote>
  <w:footnote w:type="continuationSeparator" w:id="0">
    <w:p w14:paraId="2A1848AC" w14:textId="77777777" w:rsidR="004E1E44" w:rsidRDefault="004E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6CFA" w14:textId="77777777" w:rsidR="00F93AE0" w:rsidRDefault="00F93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30E8" w14:textId="0B5E8F82" w:rsidR="00784B62" w:rsidRDefault="000B4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A61D" w14:textId="77777777" w:rsidR="00F93AE0" w:rsidRDefault="00F93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062"/>
    <w:multiLevelType w:val="hybridMultilevel"/>
    <w:tmpl w:val="C50291AA"/>
    <w:lvl w:ilvl="0" w:tplc="0809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11994BF1"/>
    <w:multiLevelType w:val="multilevel"/>
    <w:tmpl w:val="600C0BE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B66C7"/>
    <w:multiLevelType w:val="hybridMultilevel"/>
    <w:tmpl w:val="4AD688D0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32384DD1"/>
    <w:multiLevelType w:val="multilevel"/>
    <w:tmpl w:val="1B6C78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E4925"/>
    <w:multiLevelType w:val="multilevel"/>
    <w:tmpl w:val="B6824FF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01C28"/>
    <w:multiLevelType w:val="multilevel"/>
    <w:tmpl w:val="A086CA7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D5AB9"/>
    <w:multiLevelType w:val="multilevel"/>
    <w:tmpl w:val="47AAAE6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52D67"/>
    <w:multiLevelType w:val="hybridMultilevel"/>
    <w:tmpl w:val="1FB25E2C"/>
    <w:lvl w:ilvl="0" w:tplc="A002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0F2C"/>
    <w:multiLevelType w:val="hybridMultilevel"/>
    <w:tmpl w:val="D5BACE5E"/>
    <w:lvl w:ilvl="0" w:tplc="A594A566">
      <w:numFmt w:val="bullet"/>
      <w:lvlText w:val="•"/>
      <w:lvlJc w:val="left"/>
      <w:pPr>
        <w:ind w:left="72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62396A8A"/>
    <w:multiLevelType w:val="multilevel"/>
    <w:tmpl w:val="F56E2F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64F90"/>
    <w:multiLevelType w:val="hybridMultilevel"/>
    <w:tmpl w:val="A614ED5A"/>
    <w:lvl w:ilvl="0" w:tplc="C8C2380C">
      <w:start w:val="10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7CE0"/>
    <w:multiLevelType w:val="hybridMultilevel"/>
    <w:tmpl w:val="E2A0B41E"/>
    <w:lvl w:ilvl="0" w:tplc="A594A566">
      <w:numFmt w:val="bullet"/>
      <w:lvlText w:val="•"/>
      <w:lvlJc w:val="left"/>
      <w:pPr>
        <w:ind w:left="108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775F4C4C"/>
    <w:multiLevelType w:val="hybridMultilevel"/>
    <w:tmpl w:val="559CA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10"/>
    <w:rsid w:val="00036BD0"/>
    <w:rsid w:val="00040BD6"/>
    <w:rsid w:val="00052221"/>
    <w:rsid w:val="00096DE5"/>
    <w:rsid w:val="000B0B48"/>
    <w:rsid w:val="000B2505"/>
    <w:rsid w:val="000B4B4F"/>
    <w:rsid w:val="000D084E"/>
    <w:rsid w:val="00117FEB"/>
    <w:rsid w:val="00157F9F"/>
    <w:rsid w:val="0018125E"/>
    <w:rsid w:val="00184A13"/>
    <w:rsid w:val="00185DD0"/>
    <w:rsid w:val="00185F8A"/>
    <w:rsid w:val="001B3A4C"/>
    <w:rsid w:val="001F49A9"/>
    <w:rsid w:val="002073BC"/>
    <w:rsid w:val="00231FFE"/>
    <w:rsid w:val="002473E6"/>
    <w:rsid w:val="00257409"/>
    <w:rsid w:val="0026107E"/>
    <w:rsid w:val="00272FF9"/>
    <w:rsid w:val="002C7BB1"/>
    <w:rsid w:val="003148F8"/>
    <w:rsid w:val="0035264E"/>
    <w:rsid w:val="00354663"/>
    <w:rsid w:val="00377850"/>
    <w:rsid w:val="00381B4F"/>
    <w:rsid w:val="003F19E7"/>
    <w:rsid w:val="00405A25"/>
    <w:rsid w:val="00434479"/>
    <w:rsid w:val="004377BE"/>
    <w:rsid w:val="00445615"/>
    <w:rsid w:val="004727FB"/>
    <w:rsid w:val="004728CE"/>
    <w:rsid w:val="004A0B93"/>
    <w:rsid w:val="004D4A63"/>
    <w:rsid w:val="004E189A"/>
    <w:rsid w:val="004E1E44"/>
    <w:rsid w:val="004E440C"/>
    <w:rsid w:val="004E6F03"/>
    <w:rsid w:val="005128DC"/>
    <w:rsid w:val="00535F22"/>
    <w:rsid w:val="00590698"/>
    <w:rsid w:val="005936FD"/>
    <w:rsid w:val="005A2AF1"/>
    <w:rsid w:val="00607EFF"/>
    <w:rsid w:val="00653B66"/>
    <w:rsid w:val="00690936"/>
    <w:rsid w:val="006921B9"/>
    <w:rsid w:val="006A232B"/>
    <w:rsid w:val="006D6021"/>
    <w:rsid w:val="006F0673"/>
    <w:rsid w:val="006F0F6B"/>
    <w:rsid w:val="0073283D"/>
    <w:rsid w:val="00762EE6"/>
    <w:rsid w:val="00765981"/>
    <w:rsid w:val="0076698E"/>
    <w:rsid w:val="007857CE"/>
    <w:rsid w:val="00832F9A"/>
    <w:rsid w:val="008718C4"/>
    <w:rsid w:val="00876328"/>
    <w:rsid w:val="00887EAD"/>
    <w:rsid w:val="0089623C"/>
    <w:rsid w:val="008B7555"/>
    <w:rsid w:val="008F1DE1"/>
    <w:rsid w:val="009A4806"/>
    <w:rsid w:val="00A01BCA"/>
    <w:rsid w:val="00A02607"/>
    <w:rsid w:val="00A45DCB"/>
    <w:rsid w:val="00A5344F"/>
    <w:rsid w:val="00AA167E"/>
    <w:rsid w:val="00AC3169"/>
    <w:rsid w:val="00B104C6"/>
    <w:rsid w:val="00B141F0"/>
    <w:rsid w:val="00B205B5"/>
    <w:rsid w:val="00B53F5D"/>
    <w:rsid w:val="00BA5177"/>
    <w:rsid w:val="00BB3E6B"/>
    <w:rsid w:val="00BC7DB3"/>
    <w:rsid w:val="00BD2364"/>
    <w:rsid w:val="00BE4DF2"/>
    <w:rsid w:val="00C04B7E"/>
    <w:rsid w:val="00C94C0A"/>
    <w:rsid w:val="00CA5949"/>
    <w:rsid w:val="00CB70F3"/>
    <w:rsid w:val="00CB7EC6"/>
    <w:rsid w:val="00CE13AD"/>
    <w:rsid w:val="00CF50AF"/>
    <w:rsid w:val="00D118A6"/>
    <w:rsid w:val="00D56AD6"/>
    <w:rsid w:val="00DF45B2"/>
    <w:rsid w:val="00E26579"/>
    <w:rsid w:val="00E42308"/>
    <w:rsid w:val="00E62B1B"/>
    <w:rsid w:val="00E7586A"/>
    <w:rsid w:val="00E950FC"/>
    <w:rsid w:val="00EF7D10"/>
    <w:rsid w:val="00F74251"/>
    <w:rsid w:val="00F93AE0"/>
    <w:rsid w:val="00FB4080"/>
    <w:rsid w:val="00FD0511"/>
    <w:rsid w:val="00FD7553"/>
    <w:rsid w:val="00FF3F30"/>
    <w:rsid w:val="095CD423"/>
    <w:rsid w:val="1FA210D1"/>
    <w:rsid w:val="6A76E3BD"/>
    <w:rsid w:val="6E49B21A"/>
    <w:rsid w:val="7A5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3B6A"/>
  <w15:docId w15:val="{1BB5C518-E091-4085-B530-AB5CA126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8769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Raybould</dc:creator>
  <cp:lastModifiedBy>Kate Morgan</cp:lastModifiedBy>
  <cp:revision>2</cp:revision>
  <dcterms:created xsi:type="dcterms:W3CDTF">2022-02-02T10:17:00Z</dcterms:created>
  <dcterms:modified xsi:type="dcterms:W3CDTF">2022-02-02T10:17:00Z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0x0101002E77B620C5D1BC48835C573A3521AD81</vt:lpwstr>
  </property>
</Properties>
</file>